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82229" w14:textId="77777777" w:rsidR="001B7801" w:rsidRPr="000004A0" w:rsidRDefault="00275BB8" w:rsidP="001B7801">
      <w:pPr>
        <w:pStyle w:val="Nadpis1"/>
        <w:rPr>
          <w:sz w:val="32"/>
          <w:szCs w:val="32"/>
        </w:rPr>
      </w:pPr>
      <w:r>
        <w:rPr>
          <w:sz w:val="32"/>
          <w:szCs w:val="32"/>
        </w:rPr>
        <w:t xml:space="preserve">                   </w:t>
      </w:r>
      <w:r w:rsidR="001B7801" w:rsidRPr="000004A0">
        <w:rPr>
          <w:sz w:val="32"/>
          <w:szCs w:val="32"/>
        </w:rPr>
        <w:t>Město Roudnice nad Labem</w:t>
      </w:r>
      <w:r>
        <w:rPr>
          <w:sz w:val="32"/>
          <w:szCs w:val="32"/>
        </w:rPr>
        <w:tab/>
        <w:t xml:space="preserve">                   </w:t>
      </w:r>
    </w:p>
    <w:p w14:paraId="67134C25" w14:textId="77777777" w:rsidR="001B7801" w:rsidRPr="000004A0" w:rsidRDefault="001B7801" w:rsidP="001B7801">
      <w:pPr>
        <w:pStyle w:val="Podnadpis"/>
      </w:pPr>
      <w:r w:rsidRPr="000004A0">
        <w:t xml:space="preserve">odbor </w:t>
      </w:r>
      <w:r w:rsidR="00157949" w:rsidRPr="000004A0">
        <w:t>tajemníka</w:t>
      </w:r>
    </w:p>
    <w:p w14:paraId="6A5D0BB1" w14:textId="77777777" w:rsidR="001B7801" w:rsidRPr="00157949" w:rsidRDefault="001B7801" w:rsidP="001B7801"/>
    <w:p w14:paraId="0E9686DB" w14:textId="77777777" w:rsidR="00157949" w:rsidRDefault="00157949" w:rsidP="001B7801">
      <w:pPr>
        <w:rPr>
          <w:b/>
          <w:u w:val="single"/>
        </w:rPr>
      </w:pPr>
    </w:p>
    <w:p w14:paraId="3FC03535" w14:textId="172C30C0" w:rsidR="00174A05" w:rsidRPr="00F42B66" w:rsidRDefault="001B7801" w:rsidP="001B7801">
      <w:pPr>
        <w:rPr>
          <w:rFonts w:ascii="Arial" w:hAnsi="Arial" w:cs="Arial"/>
          <w:sz w:val="20"/>
          <w:szCs w:val="20"/>
        </w:rPr>
      </w:pPr>
      <w:r w:rsidRPr="00F42B66">
        <w:rPr>
          <w:rFonts w:ascii="Arial" w:hAnsi="Arial" w:cs="Arial"/>
          <w:b/>
          <w:sz w:val="20"/>
          <w:szCs w:val="20"/>
        </w:rPr>
        <w:t>Předkladatel</w:t>
      </w:r>
      <w:r w:rsidR="00157949" w:rsidRPr="00F42B66">
        <w:rPr>
          <w:rFonts w:ascii="Arial" w:hAnsi="Arial" w:cs="Arial"/>
          <w:sz w:val="20"/>
          <w:szCs w:val="20"/>
        </w:rPr>
        <w:t xml:space="preserve">: </w:t>
      </w:r>
      <w:r w:rsidR="002072DC" w:rsidRPr="002072DC">
        <w:rPr>
          <w:rFonts w:ascii="Arial" w:hAnsi="Arial" w:cs="Arial"/>
          <w:sz w:val="20"/>
          <w:szCs w:val="20"/>
        </w:rPr>
        <w:t>rada města</w:t>
      </w:r>
    </w:p>
    <w:p w14:paraId="4BC60E31" w14:textId="77777777" w:rsidR="00174A05" w:rsidRPr="00F42B66" w:rsidRDefault="00174A05" w:rsidP="001B7801">
      <w:pPr>
        <w:rPr>
          <w:rFonts w:ascii="Arial" w:hAnsi="Arial" w:cs="Arial"/>
          <w:sz w:val="20"/>
          <w:szCs w:val="20"/>
        </w:rPr>
      </w:pPr>
    </w:p>
    <w:p w14:paraId="081B42C6" w14:textId="34B7C428" w:rsidR="001B7801" w:rsidRPr="00F42B66" w:rsidRDefault="001B7801" w:rsidP="001B7801">
      <w:pPr>
        <w:rPr>
          <w:rFonts w:ascii="Arial" w:hAnsi="Arial" w:cs="Arial"/>
          <w:sz w:val="20"/>
          <w:szCs w:val="20"/>
        </w:rPr>
      </w:pPr>
      <w:r w:rsidRPr="00F42B66">
        <w:rPr>
          <w:rFonts w:ascii="Arial" w:hAnsi="Arial" w:cs="Arial"/>
          <w:b/>
          <w:sz w:val="20"/>
          <w:szCs w:val="20"/>
        </w:rPr>
        <w:t>Zpracovatel</w:t>
      </w:r>
      <w:r w:rsidRPr="00F42B66">
        <w:rPr>
          <w:rFonts w:ascii="Arial" w:hAnsi="Arial" w:cs="Arial"/>
          <w:sz w:val="20"/>
          <w:szCs w:val="20"/>
        </w:rPr>
        <w:t xml:space="preserve">: </w:t>
      </w:r>
      <w:r w:rsidR="000004A0" w:rsidRPr="00F42B66">
        <w:rPr>
          <w:rFonts w:ascii="Arial" w:hAnsi="Arial" w:cs="Arial"/>
          <w:sz w:val="20"/>
          <w:szCs w:val="20"/>
        </w:rPr>
        <w:t>JUDr. Jana Čapková</w:t>
      </w:r>
      <w:r w:rsidR="00876291">
        <w:rPr>
          <w:rFonts w:ascii="Arial" w:hAnsi="Arial" w:cs="Arial"/>
          <w:sz w:val="20"/>
          <w:szCs w:val="20"/>
        </w:rPr>
        <w:t>, JUDr. Vojtěch Vávra</w:t>
      </w:r>
    </w:p>
    <w:p w14:paraId="18DD58A9" w14:textId="77777777" w:rsidR="001B7801" w:rsidRPr="00F42B66" w:rsidRDefault="001B7801" w:rsidP="001B7801">
      <w:pPr>
        <w:rPr>
          <w:rFonts w:ascii="Arial" w:hAnsi="Arial" w:cs="Arial"/>
          <w:b/>
          <w:sz w:val="20"/>
          <w:szCs w:val="20"/>
        </w:rPr>
      </w:pPr>
    </w:p>
    <w:p w14:paraId="7E9EFDBE" w14:textId="149880A8" w:rsidR="001B7801" w:rsidRPr="00F42B66" w:rsidRDefault="001B7801" w:rsidP="001B7801">
      <w:pPr>
        <w:rPr>
          <w:rFonts w:ascii="Arial" w:hAnsi="Arial" w:cs="Arial"/>
          <w:sz w:val="20"/>
          <w:szCs w:val="20"/>
        </w:rPr>
      </w:pPr>
      <w:r w:rsidRPr="00F42B66">
        <w:rPr>
          <w:rFonts w:ascii="Arial" w:hAnsi="Arial" w:cs="Arial"/>
          <w:b/>
          <w:sz w:val="20"/>
          <w:szCs w:val="20"/>
        </w:rPr>
        <w:t>Předmět jednání</w:t>
      </w:r>
      <w:r w:rsidRPr="00F42B66">
        <w:rPr>
          <w:rFonts w:ascii="Arial" w:hAnsi="Arial" w:cs="Arial"/>
          <w:sz w:val="20"/>
          <w:szCs w:val="20"/>
        </w:rPr>
        <w:t xml:space="preserve">: </w:t>
      </w:r>
      <w:r w:rsidR="004B0C2B">
        <w:rPr>
          <w:rFonts w:ascii="Arial" w:hAnsi="Arial" w:cs="Arial"/>
          <w:sz w:val="20"/>
          <w:szCs w:val="20"/>
        </w:rPr>
        <w:t>Petice na zrušení zásad pro výstavbu ve městě Roudnice nad Labem</w:t>
      </w:r>
    </w:p>
    <w:p w14:paraId="347964A0" w14:textId="77777777" w:rsidR="001B7801" w:rsidRPr="00F42B66" w:rsidRDefault="001B7801" w:rsidP="001B7801">
      <w:pPr>
        <w:rPr>
          <w:rFonts w:ascii="Arial" w:hAnsi="Arial" w:cs="Arial"/>
          <w:b/>
          <w:sz w:val="20"/>
          <w:szCs w:val="20"/>
        </w:rPr>
      </w:pPr>
    </w:p>
    <w:p w14:paraId="301618AE" w14:textId="48119C0C" w:rsidR="001B7801" w:rsidRPr="00F42B66" w:rsidRDefault="001B7801" w:rsidP="001B7801">
      <w:pPr>
        <w:rPr>
          <w:rFonts w:ascii="Arial" w:hAnsi="Arial" w:cs="Arial"/>
          <w:sz w:val="20"/>
          <w:szCs w:val="20"/>
        </w:rPr>
      </w:pPr>
      <w:r w:rsidRPr="00F42B66">
        <w:rPr>
          <w:rFonts w:ascii="Arial" w:hAnsi="Arial" w:cs="Arial"/>
          <w:b/>
          <w:sz w:val="20"/>
          <w:szCs w:val="20"/>
        </w:rPr>
        <w:t xml:space="preserve">Do jednání </w:t>
      </w:r>
      <w:r w:rsidR="00790767">
        <w:rPr>
          <w:rFonts w:ascii="Arial" w:hAnsi="Arial" w:cs="Arial"/>
          <w:b/>
          <w:sz w:val="20"/>
          <w:szCs w:val="20"/>
        </w:rPr>
        <w:t>ZM</w:t>
      </w:r>
      <w:r w:rsidRPr="00F42B66">
        <w:rPr>
          <w:rFonts w:ascii="Arial" w:hAnsi="Arial" w:cs="Arial"/>
          <w:b/>
          <w:sz w:val="20"/>
          <w:szCs w:val="20"/>
        </w:rPr>
        <w:t xml:space="preserve"> dne</w:t>
      </w:r>
      <w:r w:rsidRPr="00F42B66">
        <w:rPr>
          <w:rFonts w:ascii="Arial" w:hAnsi="Arial" w:cs="Arial"/>
          <w:sz w:val="20"/>
          <w:szCs w:val="20"/>
        </w:rPr>
        <w:t xml:space="preserve">: </w:t>
      </w:r>
      <w:r w:rsidR="00790767" w:rsidRPr="00790767">
        <w:rPr>
          <w:rFonts w:ascii="Arial" w:hAnsi="Arial" w:cs="Arial"/>
          <w:sz w:val="20"/>
          <w:szCs w:val="20"/>
        </w:rPr>
        <w:t>14.12.2022</w:t>
      </w:r>
    </w:p>
    <w:p w14:paraId="5ABD9AC9" w14:textId="77777777" w:rsidR="001B7801" w:rsidRPr="00F42B66" w:rsidRDefault="001B7801" w:rsidP="001B7801">
      <w:pPr>
        <w:rPr>
          <w:rFonts w:ascii="Arial" w:hAnsi="Arial" w:cs="Arial"/>
          <w:b/>
          <w:sz w:val="20"/>
          <w:szCs w:val="20"/>
        </w:rPr>
      </w:pPr>
    </w:p>
    <w:p w14:paraId="36E7E71D" w14:textId="77777777" w:rsidR="001B7801" w:rsidRPr="00F42B66" w:rsidRDefault="001B7801" w:rsidP="001B7801">
      <w:pPr>
        <w:rPr>
          <w:rFonts w:ascii="Arial" w:hAnsi="Arial" w:cs="Arial"/>
          <w:sz w:val="20"/>
          <w:szCs w:val="20"/>
        </w:rPr>
      </w:pPr>
      <w:r w:rsidRPr="00F42B66">
        <w:rPr>
          <w:rFonts w:ascii="Arial" w:hAnsi="Arial" w:cs="Arial"/>
          <w:b/>
          <w:sz w:val="20"/>
          <w:szCs w:val="20"/>
        </w:rPr>
        <w:t>Důvodová zpráva</w:t>
      </w:r>
      <w:r w:rsidRPr="00F42B66">
        <w:rPr>
          <w:rFonts w:ascii="Arial" w:hAnsi="Arial" w:cs="Arial"/>
          <w:sz w:val="20"/>
          <w:szCs w:val="20"/>
        </w:rPr>
        <w:t>:</w:t>
      </w:r>
    </w:p>
    <w:p w14:paraId="799A120F" w14:textId="77777777" w:rsidR="00174A05" w:rsidRPr="00F42B66" w:rsidRDefault="00174A05" w:rsidP="001B7801">
      <w:pPr>
        <w:rPr>
          <w:rFonts w:ascii="Arial" w:hAnsi="Arial" w:cs="Arial"/>
          <w:sz w:val="20"/>
          <w:szCs w:val="20"/>
        </w:rPr>
      </w:pPr>
    </w:p>
    <w:p w14:paraId="18541F5D" w14:textId="1663335A" w:rsidR="00841496" w:rsidRDefault="004B0C2B" w:rsidP="00790767">
      <w:pPr>
        <w:jc w:val="both"/>
        <w:rPr>
          <w:rFonts w:ascii="Arial" w:hAnsi="Arial" w:cs="Arial"/>
          <w:sz w:val="20"/>
          <w:szCs w:val="20"/>
        </w:rPr>
      </w:pPr>
      <w:r>
        <w:rPr>
          <w:rFonts w:ascii="Arial" w:hAnsi="Arial" w:cs="Arial"/>
          <w:sz w:val="20"/>
          <w:szCs w:val="20"/>
        </w:rPr>
        <w:t>Na ZM konaném dne 21.</w:t>
      </w:r>
      <w:r w:rsidR="00790767">
        <w:rPr>
          <w:rFonts w:ascii="Arial" w:hAnsi="Arial" w:cs="Arial"/>
          <w:sz w:val="20"/>
          <w:szCs w:val="20"/>
        </w:rPr>
        <w:t xml:space="preserve"> </w:t>
      </w:r>
      <w:r>
        <w:rPr>
          <w:rFonts w:ascii="Arial" w:hAnsi="Arial" w:cs="Arial"/>
          <w:sz w:val="20"/>
          <w:szCs w:val="20"/>
        </w:rPr>
        <w:t>9.</w:t>
      </w:r>
      <w:r w:rsidR="00790767">
        <w:rPr>
          <w:rFonts w:ascii="Arial" w:hAnsi="Arial" w:cs="Arial"/>
          <w:sz w:val="20"/>
          <w:szCs w:val="20"/>
        </w:rPr>
        <w:t xml:space="preserve"> 2022</w:t>
      </w:r>
      <w:r>
        <w:rPr>
          <w:rFonts w:ascii="Arial" w:hAnsi="Arial" w:cs="Arial"/>
          <w:sz w:val="20"/>
          <w:szCs w:val="20"/>
        </w:rPr>
        <w:t xml:space="preserve"> byla do rukou starosty </w:t>
      </w:r>
      <w:r w:rsidR="00876291">
        <w:rPr>
          <w:rFonts w:ascii="Arial" w:hAnsi="Arial" w:cs="Arial"/>
          <w:sz w:val="20"/>
          <w:szCs w:val="20"/>
        </w:rPr>
        <w:t xml:space="preserve">města </w:t>
      </w:r>
      <w:r>
        <w:rPr>
          <w:rFonts w:ascii="Arial" w:hAnsi="Arial" w:cs="Arial"/>
          <w:sz w:val="20"/>
          <w:szCs w:val="20"/>
        </w:rPr>
        <w:t xml:space="preserve">předána </w:t>
      </w:r>
      <w:r w:rsidR="00790767">
        <w:rPr>
          <w:rFonts w:ascii="Arial" w:hAnsi="Arial" w:cs="Arial"/>
          <w:sz w:val="20"/>
          <w:szCs w:val="20"/>
        </w:rPr>
        <w:t>paní zastupitelkou I</w:t>
      </w:r>
      <w:r>
        <w:rPr>
          <w:rFonts w:ascii="Arial" w:hAnsi="Arial" w:cs="Arial"/>
          <w:sz w:val="20"/>
          <w:szCs w:val="20"/>
        </w:rPr>
        <w:t xml:space="preserve">ng. Vachkovou petice označená „Petice na zrušení zásad pro výstavbu ve městě Roudnice nad Labem“, která </w:t>
      </w:r>
      <w:r w:rsidR="00841496">
        <w:rPr>
          <w:rFonts w:ascii="Arial" w:hAnsi="Arial" w:cs="Arial"/>
          <w:sz w:val="20"/>
          <w:szCs w:val="20"/>
        </w:rPr>
        <w:t>splňuje náležitosti dle petičního zákona</w:t>
      </w:r>
      <w:r w:rsidR="00067754">
        <w:rPr>
          <w:rFonts w:ascii="Arial" w:hAnsi="Arial" w:cs="Arial"/>
          <w:sz w:val="20"/>
          <w:szCs w:val="20"/>
        </w:rPr>
        <w:t xml:space="preserve"> 85/1990 Sb., o právu petičním. </w:t>
      </w:r>
    </w:p>
    <w:p w14:paraId="60E31692" w14:textId="39F0C794" w:rsidR="004B0C2B" w:rsidRDefault="00067754" w:rsidP="007E74B3">
      <w:pPr>
        <w:jc w:val="both"/>
        <w:rPr>
          <w:rFonts w:ascii="Arial" w:hAnsi="Arial" w:cs="Arial"/>
          <w:sz w:val="20"/>
          <w:szCs w:val="20"/>
        </w:rPr>
      </w:pPr>
      <w:r>
        <w:rPr>
          <w:rFonts w:ascii="Arial" w:hAnsi="Arial" w:cs="Arial"/>
          <w:sz w:val="20"/>
          <w:szCs w:val="20"/>
        </w:rPr>
        <w:t>V</w:t>
      </w:r>
      <w:r w:rsidR="002B1F69">
        <w:rPr>
          <w:rFonts w:ascii="Arial" w:hAnsi="Arial" w:cs="Arial"/>
          <w:sz w:val="20"/>
          <w:szCs w:val="20"/>
        </w:rPr>
        <w:t xml:space="preserve"> petici je požadováno, aby </w:t>
      </w:r>
      <w:r w:rsidR="004B0C2B">
        <w:rPr>
          <w:rFonts w:ascii="Arial" w:hAnsi="Arial" w:cs="Arial"/>
          <w:sz w:val="20"/>
          <w:szCs w:val="20"/>
        </w:rPr>
        <w:t xml:space="preserve">byly zrušeny Zásady pro výstavbu ve městě Roudnice nad Labem, které byly přijaty na 22.veřejném zasedání </w:t>
      </w:r>
      <w:r w:rsidR="00B96154">
        <w:rPr>
          <w:rFonts w:ascii="Arial" w:hAnsi="Arial" w:cs="Arial"/>
          <w:sz w:val="20"/>
          <w:szCs w:val="20"/>
        </w:rPr>
        <w:t>Zastupitelstva města Roudnice nad Labem dne 22.6. 2022, a to z důvodů:</w:t>
      </w:r>
      <w:r w:rsidR="004B0C2B">
        <w:rPr>
          <w:rFonts w:ascii="Arial" w:hAnsi="Arial" w:cs="Arial"/>
          <w:sz w:val="20"/>
          <w:szCs w:val="20"/>
        </w:rPr>
        <w:t xml:space="preserve"> </w:t>
      </w:r>
    </w:p>
    <w:p w14:paraId="1884ABF8"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Schválený poplatek ve výši 10.000 Kč za m2 hrubé podlahové plochy je násobně vyšší, než je průměrná výše poplatku ve srovnatelných městech, kde se pohybuje od 100 Kč do 1.200 Kč. Tím dojde k úplnému zastavení stavby nových bytů.</w:t>
      </w:r>
    </w:p>
    <w:p w14:paraId="34C5F72D"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 xml:space="preserve">Schválený poplatek se vztahuje nejen na novou bytovou výstavbu, ale také na průmyslové a nebytové prostory. Tím dojde k zastavení podnikatelské činnosti v Roudnici nad Labem. </w:t>
      </w:r>
    </w:p>
    <w:p w14:paraId="29A84806"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 xml:space="preserve">Schválený systém, který pracuje s koeficienty, je subjektivní a může být prokorupční. Podmínky nejsou transparentní a stejné pro všechny investory. </w:t>
      </w:r>
    </w:p>
    <w:p w14:paraId="37DFDD61"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Schválený poplatek se vztahuje také na změnu užívání stavby, a proto zasahuje i do oblasti služeb a občanské vybavenosti. Tím dojde ke snížení kvality života v Roudnici nad Labem.</w:t>
      </w:r>
    </w:p>
    <w:p w14:paraId="223CABDB"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 xml:space="preserve">Schválený poplatek bude mít za následek snížení zaměstnanosti v profesích, které bezprostředně souvisí s novou výstavbou. Zasaženi budou řemeslníci, stavebníci, </w:t>
      </w:r>
      <w:proofErr w:type="gramStart"/>
      <w:r w:rsidRPr="00591E95">
        <w:rPr>
          <w:rFonts w:ascii="Arial" w:hAnsi="Arial" w:cs="Arial"/>
          <w:sz w:val="20"/>
          <w:szCs w:val="20"/>
        </w:rPr>
        <w:t>projektanti,</w:t>
      </w:r>
      <w:proofErr w:type="gramEnd"/>
      <w:r w:rsidRPr="00591E95">
        <w:rPr>
          <w:rFonts w:ascii="Arial" w:hAnsi="Arial" w:cs="Arial"/>
          <w:sz w:val="20"/>
          <w:szCs w:val="20"/>
        </w:rPr>
        <w:t xml:space="preserve"> apod. </w:t>
      </w:r>
    </w:p>
    <w:p w14:paraId="0C99AD54"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 xml:space="preserve">Schválený poplatek brání v transformaci nefunkčních průmyslových areálů, takzvaných brownfieldů, v zástavbě proluk v centru města a v rozšíření stávajících areálů roudnických firem.  </w:t>
      </w:r>
    </w:p>
    <w:p w14:paraId="7E9B2EE7"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 xml:space="preserve">Město Roudnice nad Labem dostatečně nevyužilo ostatních možných prostředků pro rozvoj nové infrastruktury. </w:t>
      </w:r>
    </w:p>
    <w:p w14:paraId="22634762" w14:textId="77777777" w:rsidR="00B96154" w:rsidRPr="00591E95" w:rsidRDefault="00B96154" w:rsidP="00B96154">
      <w:pPr>
        <w:pStyle w:val="Odstavecseseznamem"/>
        <w:numPr>
          <w:ilvl w:val="0"/>
          <w:numId w:val="1"/>
        </w:numPr>
        <w:jc w:val="both"/>
        <w:rPr>
          <w:rFonts w:ascii="Arial" w:hAnsi="Arial" w:cs="Arial"/>
          <w:sz w:val="20"/>
          <w:szCs w:val="20"/>
        </w:rPr>
      </w:pPr>
      <w:r w:rsidRPr="00591E95">
        <w:rPr>
          <w:rFonts w:ascii="Arial" w:hAnsi="Arial" w:cs="Arial"/>
          <w:sz w:val="20"/>
          <w:szCs w:val="20"/>
        </w:rPr>
        <w:t xml:space="preserve">Město Roudnice nad Labem předem neprojednalo chystaný záměr s odbornou a širokou veřejností. </w:t>
      </w:r>
    </w:p>
    <w:p w14:paraId="4320DDD7" w14:textId="63C8E7D9" w:rsidR="005807D7" w:rsidRDefault="00B96154" w:rsidP="00790767">
      <w:pPr>
        <w:jc w:val="both"/>
        <w:rPr>
          <w:rFonts w:ascii="Arial" w:hAnsi="Arial" w:cs="Arial"/>
          <w:sz w:val="20"/>
          <w:szCs w:val="20"/>
        </w:rPr>
      </w:pPr>
      <w:r w:rsidRPr="00591E95">
        <w:rPr>
          <w:rFonts w:ascii="Arial" w:hAnsi="Arial" w:cs="Arial"/>
          <w:sz w:val="20"/>
          <w:szCs w:val="20"/>
        </w:rPr>
        <w:t xml:space="preserve">Záležitost uvedená v petici náleží do pravomoci k projednání ZM, tudíž </w:t>
      </w:r>
      <w:r w:rsidR="005807D7">
        <w:rPr>
          <w:rFonts w:ascii="Arial" w:hAnsi="Arial" w:cs="Arial"/>
          <w:sz w:val="20"/>
          <w:szCs w:val="20"/>
        </w:rPr>
        <w:t>mu bude předloženo k projednání na nejbližším zasedání ZM konaném po ustavujícím ZM</w:t>
      </w:r>
      <w:r w:rsidR="00790767">
        <w:rPr>
          <w:rFonts w:ascii="Arial" w:hAnsi="Arial" w:cs="Arial"/>
          <w:sz w:val="20"/>
          <w:szCs w:val="20"/>
        </w:rPr>
        <w:t>.</w:t>
      </w:r>
    </w:p>
    <w:p w14:paraId="042CBD30" w14:textId="2D734FD1" w:rsidR="005807D7" w:rsidRDefault="005807D7" w:rsidP="00B96154">
      <w:pPr>
        <w:rPr>
          <w:rFonts w:ascii="Arial" w:hAnsi="Arial" w:cs="Arial"/>
          <w:sz w:val="20"/>
          <w:szCs w:val="20"/>
        </w:rPr>
      </w:pPr>
    </w:p>
    <w:p w14:paraId="3BC9D28D" w14:textId="1B86DA3A" w:rsidR="00790767" w:rsidRDefault="00790767" w:rsidP="000F3C72">
      <w:pPr>
        <w:jc w:val="both"/>
        <w:rPr>
          <w:rFonts w:ascii="Arial" w:hAnsi="Arial" w:cs="Arial"/>
          <w:sz w:val="20"/>
          <w:szCs w:val="20"/>
        </w:rPr>
      </w:pPr>
      <w:r>
        <w:rPr>
          <w:rFonts w:ascii="Arial" w:hAnsi="Arial" w:cs="Arial"/>
          <w:sz w:val="20"/>
          <w:szCs w:val="20"/>
        </w:rPr>
        <w:t>Rada města petici projednala a usnesením č.</w:t>
      </w:r>
      <w:r w:rsidR="000F3C72">
        <w:rPr>
          <w:rFonts w:ascii="Arial" w:hAnsi="Arial" w:cs="Arial"/>
          <w:sz w:val="20"/>
          <w:szCs w:val="20"/>
        </w:rPr>
        <w:t xml:space="preserve"> </w:t>
      </w:r>
      <w:r w:rsidR="000F3C72" w:rsidRPr="000F3C72">
        <w:rPr>
          <w:rFonts w:ascii="Arial" w:hAnsi="Arial" w:cs="Arial"/>
          <w:sz w:val="20"/>
          <w:szCs w:val="20"/>
        </w:rPr>
        <w:t>415/2022</w:t>
      </w:r>
      <w:r w:rsidR="000F3C72" w:rsidRPr="000F3C72">
        <w:rPr>
          <w:rFonts w:ascii="Arial" w:hAnsi="Arial" w:cs="Arial"/>
          <w:sz w:val="20"/>
          <w:szCs w:val="20"/>
        </w:rPr>
        <w:t xml:space="preserve"> </w:t>
      </w:r>
      <w:r>
        <w:rPr>
          <w:rFonts w:ascii="Arial" w:hAnsi="Arial" w:cs="Arial"/>
          <w:sz w:val="20"/>
          <w:szCs w:val="20"/>
        </w:rPr>
        <w:t>ze dne</w:t>
      </w:r>
      <w:r w:rsidR="000F3C72">
        <w:rPr>
          <w:rFonts w:ascii="Arial" w:hAnsi="Arial" w:cs="Arial"/>
          <w:sz w:val="20"/>
          <w:szCs w:val="20"/>
        </w:rPr>
        <w:t xml:space="preserve"> </w:t>
      </w:r>
      <w:r w:rsidR="000F3C72" w:rsidRPr="000F3C72">
        <w:rPr>
          <w:rFonts w:ascii="Arial" w:hAnsi="Arial" w:cs="Arial"/>
          <w:sz w:val="20"/>
          <w:szCs w:val="20"/>
        </w:rPr>
        <w:t>19.</w:t>
      </w:r>
      <w:r w:rsidR="000F3C72" w:rsidRPr="000F3C72">
        <w:rPr>
          <w:rFonts w:ascii="Arial" w:hAnsi="Arial" w:cs="Arial"/>
          <w:sz w:val="20"/>
          <w:szCs w:val="20"/>
        </w:rPr>
        <w:t xml:space="preserve"> </w:t>
      </w:r>
      <w:r w:rsidR="000F3C72" w:rsidRPr="000F3C72">
        <w:rPr>
          <w:rFonts w:ascii="Arial" w:hAnsi="Arial" w:cs="Arial"/>
          <w:sz w:val="20"/>
          <w:szCs w:val="20"/>
        </w:rPr>
        <w:t>10.</w:t>
      </w:r>
      <w:r w:rsidR="000F3C72" w:rsidRPr="000F3C72">
        <w:rPr>
          <w:rFonts w:ascii="Arial" w:hAnsi="Arial" w:cs="Arial"/>
          <w:sz w:val="20"/>
          <w:szCs w:val="20"/>
        </w:rPr>
        <w:t xml:space="preserve"> </w:t>
      </w:r>
      <w:r w:rsidR="000F3C72" w:rsidRPr="000F3C72">
        <w:rPr>
          <w:rFonts w:ascii="Arial" w:hAnsi="Arial" w:cs="Arial"/>
          <w:sz w:val="20"/>
          <w:szCs w:val="20"/>
        </w:rPr>
        <w:t>2022</w:t>
      </w:r>
      <w:r>
        <w:rPr>
          <w:rFonts w:ascii="Arial" w:hAnsi="Arial" w:cs="Arial"/>
          <w:sz w:val="20"/>
          <w:szCs w:val="20"/>
        </w:rPr>
        <w:t xml:space="preserve"> přijala následující usnesení:</w:t>
      </w:r>
    </w:p>
    <w:p w14:paraId="4B07E622" w14:textId="758EC68D" w:rsidR="00790767" w:rsidRPr="00F42B66" w:rsidRDefault="00790767" w:rsidP="00790767">
      <w:pPr>
        <w:jc w:val="both"/>
        <w:rPr>
          <w:rFonts w:ascii="Arial" w:hAnsi="Arial" w:cs="Arial"/>
          <w:b/>
          <w:sz w:val="20"/>
          <w:szCs w:val="20"/>
        </w:rPr>
      </w:pPr>
      <w:r w:rsidRPr="00DC23EC">
        <w:rPr>
          <w:rFonts w:ascii="Arial" w:hAnsi="Arial" w:cs="Arial"/>
          <w:b/>
          <w:sz w:val="20"/>
          <w:szCs w:val="20"/>
        </w:rPr>
        <w:t>RM projednala petici označenou „Petice na zrušení zásad pro výstavbu ve městě Roudnice nad Labem“</w:t>
      </w:r>
      <w:r w:rsidRPr="00F42B66">
        <w:rPr>
          <w:rFonts w:ascii="Arial" w:hAnsi="Arial" w:cs="Arial"/>
          <w:b/>
          <w:sz w:val="20"/>
          <w:szCs w:val="20"/>
        </w:rPr>
        <w:t xml:space="preserve"> </w:t>
      </w:r>
      <w:r>
        <w:rPr>
          <w:rFonts w:ascii="Arial" w:hAnsi="Arial" w:cs="Arial"/>
          <w:b/>
          <w:sz w:val="20"/>
          <w:szCs w:val="20"/>
        </w:rPr>
        <w:t xml:space="preserve">a nedoporučuje ZM petici vyhovět a Zásady pro výstavbu zrušit. Předkladatelka petice bude informována o tom, že petice bude předložena k projednání nejbližšímu ZM následujícím po ustavujícím ZM. </w:t>
      </w:r>
    </w:p>
    <w:p w14:paraId="026C2913" w14:textId="77777777" w:rsidR="00B96154" w:rsidRDefault="00B96154" w:rsidP="00171BF7">
      <w:pPr>
        <w:jc w:val="both"/>
        <w:rPr>
          <w:rFonts w:ascii="Arial" w:hAnsi="Arial" w:cs="Arial"/>
          <w:sz w:val="20"/>
          <w:szCs w:val="20"/>
        </w:rPr>
      </w:pPr>
    </w:p>
    <w:p w14:paraId="375A40F7" w14:textId="77777777" w:rsidR="00876291" w:rsidRDefault="00C95A81" w:rsidP="00A16EF6">
      <w:pPr>
        <w:pStyle w:val="Styl3"/>
        <w:rPr>
          <w:rFonts w:cs="Arial"/>
          <w:szCs w:val="20"/>
        </w:rPr>
      </w:pPr>
      <w:r>
        <w:rPr>
          <w:rFonts w:cs="Arial"/>
          <w:szCs w:val="20"/>
        </w:rPr>
        <w:t xml:space="preserve">Stanovisko předkladatele: </w:t>
      </w:r>
    </w:p>
    <w:p w14:paraId="3664672A" w14:textId="77777777" w:rsidR="00876291" w:rsidRDefault="00876291" w:rsidP="00A16EF6">
      <w:pPr>
        <w:pStyle w:val="Styl3"/>
        <w:rPr>
          <w:rFonts w:cs="Arial"/>
          <w:szCs w:val="20"/>
        </w:rPr>
      </w:pPr>
    </w:p>
    <w:p w14:paraId="48867277" w14:textId="3E90035C" w:rsidR="00790767" w:rsidRPr="00A16EF6" w:rsidRDefault="00C95A81" w:rsidP="00876291">
      <w:pPr>
        <w:pStyle w:val="Styl3"/>
        <w:jc w:val="both"/>
        <w:rPr>
          <w:bCs/>
        </w:rPr>
      </w:pPr>
      <w:r w:rsidRPr="00BF0AA9">
        <w:rPr>
          <w:rFonts w:cs="Arial"/>
          <w:b w:val="0"/>
          <w:bCs/>
          <w:szCs w:val="20"/>
          <w:u w:val="none"/>
        </w:rPr>
        <w:t>Navrhujeme požadavkům stanoveným v petici nevyhovět</w:t>
      </w:r>
      <w:r w:rsidR="005807D7" w:rsidRPr="00BF0AA9">
        <w:rPr>
          <w:rFonts w:cs="Arial"/>
          <w:b w:val="0"/>
          <w:bCs/>
          <w:szCs w:val="20"/>
          <w:u w:val="none"/>
        </w:rPr>
        <w:t>, neboť ZM dne 21.9.</w:t>
      </w:r>
      <w:r w:rsidR="00876291">
        <w:rPr>
          <w:rFonts w:cs="Arial"/>
          <w:b w:val="0"/>
          <w:bCs/>
          <w:szCs w:val="20"/>
          <w:u w:val="none"/>
        </w:rPr>
        <w:t>2022</w:t>
      </w:r>
      <w:r w:rsidR="005807D7" w:rsidRPr="00BF0AA9">
        <w:rPr>
          <w:rFonts w:cs="Arial"/>
          <w:b w:val="0"/>
          <w:bCs/>
          <w:szCs w:val="20"/>
          <w:u w:val="none"/>
        </w:rPr>
        <w:t xml:space="preserve"> přijalo </w:t>
      </w:r>
      <w:r w:rsidR="00BF0AA9" w:rsidRPr="00BF0AA9">
        <w:rPr>
          <w:b w:val="0"/>
          <w:bCs/>
          <w:u w:val="none"/>
        </w:rPr>
        <w:t>Usnesení č. 71/2022/ZM</w:t>
      </w:r>
      <w:r w:rsidR="00BF0AA9">
        <w:rPr>
          <w:b w:val="0"/>
          <w:bCs/>
          <w:u w:val="none"/>
        </w:rPr>
        <w:t>, kterým s</w:t>
      </w:r>
      <w:r w:rsidR="00BF0AA9" w:rsidRPr="00BF0AA9">
        <w:rPr>
          <w:b w:val="0"/>
          <w:bCs/>
          <w:u w:val="none"/>
        </w:rPr>
        <w:t>chv</w:t>
      </w:r>
      <w:r w:rsidR="00BF0AA9">
        <w:rPr>
          <w:b w:val="0"/>
          <w:bCs/>
          <w:u w:val="none"/>
        </w:rPr>
        <w:t>álilo</w:t>
      </w:r>
      <w:r w:rsidR="00BF0AA9" w:rsidRPr="00BF0AA9">
        <w:rPr>
          <w:b w:val="0"/>
          <w:bCs/>
          <w:u w:val="none"/>
        </w:rPr>
        <w:t xml:space="preserve"> </w:t>
      </w:r>
      <w:r w:rsidR="00790767">
        <w:rPr>
          <w:b w:val="0"/>
          <w:bCs/>
          <w:u w:val="none"/>
        </w:rPr>
        <w:t xml:space="preserve">technickou novelu </w:t>
      </w:r>
      <w:r w:rsidR="00BF0AA9" w:rsidRPr="00BF0AA9">
        <w:rPr>
          <w:b w:val="0"/>
          <w:bCs/>
          <w:u w:val="none"/>
        </w:rPr>
        <w:t xml:space="preserve">Zásad pro </w:t>
      </w:r>
      <w:r w:rsidR="00BF0AA9" w:rsidRPr="00A16EF6">
        <w:rPr>
          <w:rFonts w:cs="Arial"/>
          <w:b w:val="0"/>
          <w:bCs/>
          <w:szCs w:val="20"/>
          <w:u w:val="none"/>
        </w:rPr>
        <w:t>výstavbu ve městě Roudnice nad Labem schválených zastupitelstvem města dne 22. 6. 2022.</w:t>
      </w:r>
      <w:r w:rsidR="00790767" w:rsidRPr="00A16EF6">
        <w:rPr>
          <w:rFonts w:cs="Arial"/>
          <w:b w:val="0"/>
          <w:bCs/>
          <w:szCs w:val="20"/>
          <w:u w:val="none"/>
        </w:rPr>
        <w:t xml:space="preserve"> Touto technickou novelou </w:t>
      </w:r>
      <w:r w:rsidR="00A16EF6">
        <w:rPr>
          <w:rFonts w:cs="Arial"/>
          <w:b w:val="0"/>
          <w:bCs/>
          <w:szCs w:val="20"/>
          <w:u w:val="none"/>
        </w:rPr>
        <w:t>došlo k</w:t>
      </w:r>
      <w:r w:rsidR="00A16EF6" w:rsidRPr="00A16EF6">
        <w:rPr>
          <w:rFonts w:cs="Arial"/>
          <w:b w:val="0"/>
          <w:bCs/>
          <w:szCs w:val="20"/>
          <w:u w:val="none"/>
        </w:rPr>
        <w:t xml:space="preserve"> vyjasn</w:t>
      </w:r>
      <w:r w:rsidR="00A16EF6">
        <w:rPr>
          <w:rFonts w:cs="Arial"/>
          <w:b w:val="0"/>
          <w:bCs/>
          <w:szCs w:val="20"/>
          <w:u w:val="none"/>
        </w:rPr>
        <w:t>ění</w:t>
      </w:r>
      <w:r w:rsidR="00A16EF6" w:rsidRPr="00A16EF6">
        <w:rPr>
          <w:rFonts w:cs="Arial"/>
          <w:b w:val="0"/>
          <w:bCs/>
          <w:szCs w:val="20"/>
          <w:u w:val="none"/>
        </w:rPr>
        <w:t xml:space="preserve"> </w:t>
      </w:r>
      <w:r w:rsidR="00790767" w:rsidRPr="00A16EF6">
        <w:rPr>
          <w:rFonts w:cs="Arial"/>
          <w:b w:val="0"/>
          <w:bCs/>
          <w:szCs w:val="20"/>
          <w:u w:val="none"/>
        </w:rPr>
        <w:t>určit</w:t>
      </w:r>
      <w:r w:rsidR="00A16EF6">
        <w:rPr>
          <w:rFonts w:cs="Arial"/>
          <w:b w:val="0"/>
          <w:bCs/>
          <w:szCs w:val="20"/>
          <w:u w:val="none"/>
        </w:rPr>
        <w:t>ých</w:t>
      </w:r>
      <w:r w:rsidR="00790767" w:rsidRPr="00A16EF6">
        <w:rPr>
          <w:rFonts w:cs="Arial"/>
          <w:b w:val="0"/>
          <w:bCs/>
          <w:szCs w:val="20"/>
          <w:u w:val="none"/>
        </w:rPr>
        <w:t xml:space="preserve"> sporn</w:t>
      </w:r>
      <w:r w:rsidR="00A16EF6">
        <w:rPr>
          <w:rFonts w:cs="Arial"/>
          <w:b w:val="0"/>
          <w:bCs/>
          <w:szCs w:val="20"/>
          <w:u w:val="none"/>
        </w:rPr>
        <w:t>ých</w:t>
      </w:r>
      <w:r w:rsidR="00790767" w:rsidRPr="00A16EF6">
        <w:rPr>
          <w:rFonts w:cs="Arial"/>
          <w:b w:val="0"/>
          <w:bCs/>
          <w:szCs w:val="20"/>
          <w:u w:val="none"/>
        </w:rPr>
        <w:t xml:space="preserve"> bod</w:t>
      </w:r>
      <w:r w:rsidR="00A16EF6">
        <w:rPr>
          <w:rFonts w:cs="Arial"/>
          <w:b w:val="0"/>
          <w:bCs/>
          <w:szCs w:val="20"/>
          <w:u w:val="none"/>
        </w:rPr>
        <w:t>ů</w:t>
      </w:r>
      <w:r w:rsidR="00790767" w:rsidRPr="00A16EF6">
        <w:rPr>
          <w:rFonts w:cs="Arial"/>
          <w:b w:val="0"/>
          <w:bCs/>
          <w:szCs w:val="20"/>
          <w:u w:val="none"/>
        </w:rPr>
        <w:t xml:space="preserve"> a </w:t>
      </w:r>
      <w:r w:rsidR="00A16EF6">
        <w:rPr>
          <w:rFonts w:cs="Arial"/>
          <w:b w:val="0"/>
          <w:bCs/>
          <w:szCs w:val="20"/>
          <w:u w:val="none"/>
        </w:rPr>
        <w:t xml:space="preserve">byla zlepšena </w:t>
      </w:r>
      <w:r w:rsidR="00790767" w:rsidRPr="00A16EF6">
        <w:rPr>
          <w:rFonts w:cs="Arial"/>
          <w:b w:val="0"/>
          <w:bCs/>
          <w:szCs w:val="20"/>
          <w:u w:val="none"/>
        </w:rPr>
        <w:t>aplikac</w:t>
      </w:r>
      <w:r w:rsidR="00A16EF6">
        <w:rPr>
          <w:rFonts w:cs="Arial"/>
          <w:b w:val="0"/>
          <w:bCs/>
          <w:szCs w:val="20"/>
          <w:u w:val="none"/>
        </w:rPr>
        <w:t>e</w:t>
      </w:r>
      <w:r w:rsidR="00790767" w:rsidRPr="00A16EF6">
        <w:rPr>
          <w:rFonts w:cs="Arial"/>
          <w:b w:val="0"/>
          <w:bCs/>
          <w:szCs w:val="20"/>
          <w:u w:val="none"/>
        </w:rPr>
        <w:t xml:space="preserve"> Zásad</w:t>
      </w:r>
      <w:r w:rsidR="00876291">
        <w:rPr>
          <w:rFonts w:cs="Arial"/>
          <w:b w:val="0"/>
          <w:bCs/>
          <w:szCs w:val="20"/>
          <w:u w:val="none"/>
        </w:rPr>
        <w:t xml:space="preserve"> pro výstavbu</w:t>
      </w:r>
      <w:r w:rsidR="00A16EF6">
        <w:rPr>
          <w:rFonts w:cs="Arial"/>
          <w:b w:val="0"/>
          <w:bCs/>
          <w:szCs w:val="20"/>
          <w:u w:val="none"/>
        </w:rPr>
        <w:t>:</w:t>
      </w:r>
      <w:r w:rsidR="00790767" w:rsidRPr="00A16EF6">
        <w:rPr>
          <w:bCs/>
        </w:rPr>
        <w:t xml:space="preserve"> </w:t>
      </w:r>
    </w:p>
    <w:p w14:paraId="68E219AB" w14:textId="3D9CF622" w:rsidR="00790767" w:rsidRPr="00A16EF6" w:rsidRDefault="00A16EF6" w:rsidP="00790767">
      <w:pPr>
        <w:pStyle w:val="Odstavecseseznamem"/>
        <w:numPr>
          <w:ilvl w:val="0"/>
          <w:numId w:val="2"/>
        </w:numPr>
        <w:spacing w:after="160" w:line="259" w:lineRule="auto"/>
        <w:jc w:val="both"/>
        <w:rPr>
          <w:rFonts w:ascii="Arial" w:eastAsia="Times New Roman" w:hAnsi="Arial" w:cs="Times New Roman"/>
          <w:bCs/>
          <w:sz w:val="20"/>
          <w:szCs w:val="24"/>
          <w:lang w:eastAsia="cs-CZ"/>
        </w:rPr>
      </w:pPr>
      <w:r>
        <w:rPr>
          <w:rFonts w:ascii="Arial" w:eastAsia="Times New Roman" w:hAnsi="Arial" w:cs="Times New Roman"/>
          <w:bCs/>
          <w:sz w:val="20"/>
          <w:szCs w:val="24"/>
          <w:lang w:eastAsia="cs-CZ"/>
        </w:rPr>
        <w:lastRenderedPageBreak/>
        <w:t>bylo</w:t>
      </w:r>
      <w:r w:rsidR="00790767" w:rsidRPr="00A16EF6">
        <w:rPr>
          <w:rFonts w:ascii="Arial" w:eastAsia="Times New Roman" w:hAnsi="Arial" w:cs="Times New Roman"/>
          <w:bCs/>
          <w:sz w:val="20"/>
          <w:szCs w:val="24"/>
          <w:lang w:eastAsia="cs-CZ"/>
        </w:rPr>
        <w:t xml:space="preserve"> doplněno, že se Zásady </w:t>
      </w:r>
      <w:r>
        <w:rPr>
          <w:rFonts w:ascii="Arial" w:eastAsia="Times New Roman" w:hAnsi="Arial" w:cs="Times New Roman"/>
          <w:bCs/>
          <w:sz w:val="20"/>
          <w:szCs w:val="24"/>
          <w:lang w:eastAsia="cs-CZ"/>
        </w:rPr>
        <w:t xml:space="preserve">pro výstavbu </w:t>
      </w:r>
      <w:r w:rsidR="00790767" w:rsidRPr="00A16EF6">
        <w:rPr>
          <w:rFonts w:ascii="Arial" w:eastAsia="Times New Roman" w:hAnsi="Arial" w:cs="Times New Roman"/>
          <w:bCs/>
          <w:sz w:val="20"/>
          <w:szCs w:val="24"/>
          <w:lang w:eastAsia="cs-CZ"/>
        </w:rPr>
        <w:t>nevtahují na fyzické osoby, které stav</w:t>
      </w:r>
      <w:r>
        <w:rPr>
          <w:rFonts w:ascii="Arial" w:eastAsia="Times New Roman" w:hAnsi="Arial" w:cs="Times New Roman"/>
          <w:bCs/>
          <w:sz w:val="20"/>
          <w:szCs w:val="24"/>
          <w:lang w:eastAsia="cs-CZ"/>
        </w:rPr>
        <w:t>í</w:t>
      </w:r>
      <w:r w:rsidR="00790767" w:rsidRPr="00A16EF6">
        <w:rPr>
          <w:rFonts w:ascii="Arial" w:eastAsia="Times New Roman" w:hAnsi="Arial" w:cs="Times New Roman"/>
          <w:bCs/>
          <w:sz w:val="20"/>
          <w:szCs w:val="24"/>
          <w:lang w:eastAsia="cs-CZ"/>
        </w:rPr>
        <w:t xml:space="preserve"> jeden byt nebo rodinný dům nebo stavbu pro rodinnou rekreaci. Tím se z úhrady Investičního příspěvku vyjm</w:t>
      </w:r>
      <w:r>
        <w:rPr>
          <w:rFonts w:ascii="Arial" w:eastAsia="Times New Roman" w:hAnsi="Arial" w:cs="Times New Roman"/>
          <w:bCs/>
          <w:sz w:val="20"/>
          <w:szCs w:val="24"/>
          <w:lang w:eastAsia="cs-CZ"/>
        </w:rPr>
        <w:t>ula</w:t>
      </w:r>
      <w:r w:rsidR="00790767" w:rsidRPr="00A16EF6">
        <w:rPr>
          <w:rFonts w:ascii="Arial" w:eastAsia="Times New Roman" w:hAnsi="Arial" w:cs="Times New Roman"/>
          <w:bCs/>
          <w:sz w:val="20"/>
          <w:szCs w:val="24"/>
          <w:lang w:eastAsia="cs-CZ"/>
        </w:rPr>
        <w:t xml:space="preserve"> výstavba, kdy například rodiče staví byt pro své potomky. </w:t>
      </w:r>
    </w:p>
    <w:p w14:paraId="1C7DD522" w14:textId="57A3BECD" w:rsidR="00790767" w:rsidRPr="00A16EF6" w:rsidRDefault="00790767" w:rsidP="00790767">
      <w:pPr>
        <w:pStyle w:val="Odstavecseseznamem"/>
        <w:numPr>
          <w:ilvl w:val="0"/>
          <w:numId w:val="2"/>
        </w:numPr>
        <w:spacing w:after="160" w:line="259" w:lineRule="auto"/>
        <w:jc w:val="both"/>
        <w:rPr>
          <w:rFonts w:ascii="Arial" w:eastAsia="Times New Roman" w:hAnsi="Arial" w:cs="Times New Roman"/>
          <w:bCs/>
          <w:sz w:val="20"/>
          <w:szCs w:val="24"/>
          <w:lang w:eastAsia="cs-CZ"/>
        </w:rPr>
      </w:pPr>
      <w:r w:rsidRPr="00A16EF6">
        <w:rPr>
          <w:rFonts w:ascii="Arial" w:eastAsia="Times New Roman" w:hAnsi="Arial" w:cs="Times New Roman"/>
          <w:bCs/>
          <w:sz w:val="20"/>
          <w:szCs w:val="24"/>
          <w:lang w:eastAsia="cs-CZ"/>
        </w:rPr>
        <w:t>U nebytových prostor b</w:t>
      </w:r>
      <w:r w:rsidR="00A16EF6">
        <w:rPr>
          <w:rFonts w:ascii="Arial" w:eastAsia="Times New Roman" w:hAnsi="Arial" w:cs="Times New Roman"/>
          <w:bCs/>
          <w:sz w:val="20"/>
          <w:szCs w:val="24"/>
          <w:lang w:eastAsia="cs-CZ"/>
        </w:rPr>
        <w:t>yla</w:t>
      </w:r>
      <w:r w:rsidRPr="00A16EF6">
        <w:rPr>
          <w:rFonts w:ascii="Arial" w:eastAsia="Times New Roman" w:hAnsi="Arial" w:cs="Times New Roman"/>
          <w:bCs/>
          <w:sz w:val="20"/>
          <w:szCs w:val="24"/>
          <w:lang w:eastAsia="cs-CZ"/>
        </w:rPr>
        <w:t xml:space="preserve"> ze Zásad</w:t>
      </w:r>
      <w:r w:rsidR="00A16EF6">
        <w:rPr>
          <w:rFonts w:ascii="Arial" w:eastAsia="Times New Roman" w:hAnsi="Arial" w:cs="Times New Roman"/>
          <w:bCs/>
          <w:sz w:val="20"/>
          <w:szCs w:val="24"/>
          <w:lang w:eastAsia="cs-CZ"/>
        </w:rPr>
        <w:t xml:space="preserve"> pro výstavbu</w:t>
      </w:r>
      <w:r w:rsidRPr="00A16EF6">
        <w:rPr>
          <w:rFonts w:ascii="Arial" w:eastAsia="Times New Roman" w:hAnsi="Arial" w:cs="Times New Roman"/>
          <w:bCs/>
          <w:sz w:val="20"/>
          <w:szCs w:val="24"/>
          <w:lang w:eastAsia="cs-CZ"/>
        </w:rPr>
        <w:t xml:space="preserve"> vyjmuta výstavba v zastavěném území a menší výstavba fyzických osob (např. řemeslníci nebo poskytovatelé služeb) v zastavitelných plochách. Na tuto výstavbu se povinnost hradit Investiční příspěvek nevztah</w:t>
      </w:r>
      <w:r w:rsidR="00A16EF6">
        <w:rPr>
          <w:rFonts w:ascii="Arial" w:eastAsia="Times New Roman" w:hAnsi="Arial" w:cs="Times New Roman"/>
          <w:bCs/>
          <w:sz w:val="20"/>
          <w:szCs w:val="24"/>
          <w:lang w:eastAsia="cs-CZ"/>
        </w:rPr>
        <w:t>uje</w:t>
      </w:r>
      <w:r w:rsidRPr="00A16EF6">
        <w:rPr>
          <w:rFonts w:ascii="Arial" w:eastAsia="Times New Roman" w:hAnsi="Arial" w:cs="Times New Roman"/>
          <w:bCs/>
          <w:sz w:val="20"/>
          <w:szCs w:val="24"/>
          <w:lang w:eastAsia="cs-CZ"/>
        </w:rPr>
        <w:t>.</w:t>
      </w:r>
    </w:p>
    <w:p w14:paraId="4947BF58" w14:textId="58684CB0" w:rsidR="00790767" w:rsidRPr="00A16EF6" w:rsidRDefault="00790767" w:rsidP="00790767">
      <w:pPr>
        <w:pStyle w:val="Odstavecseseznamem"/>
        <w:numPr>
          <w:ilvl w:val="0"/>
          <w:numId w:val="2"/>
        </w:numPr>
        <w:spacing w:after="160" w:line="259" w:lineRule="auto"/>
        <w:jc w:val="both"/>
        <w:rPr>
          <w:rFonts w:ascii="Arial" w:eastAsia="Times New Roman" w:hAnsi="Arial" w:cs="Times New Roman"/>
          <w:bCs/>
          <w:sz w:val="20"/>
          <w:szCs w:val="24"/>
          <w:lang w:eastAsia="cs-CZ"/>
        </w:rPr>
      </w:pPr>
      <w:r w:rsidRPr="00A16EF6">
        <w:rPr>
          <w:rFonts w:ascii="Arial" w:eastAsia="Times New Roman" w:hAnsi="Arial" w:cs="Times New Roman"/>
          <w:bCs/>
          <w:sz w:val="20"/>
          <w:szCs w:val="24"/>
          <w:lang w:eastAsia="cs-CZ"/>
        </w:rPr>
        <w:t>Do</w:t>
      </w:r>
      <w:r w:rsidR="00A16EF6">
        <w:rPr>
          <w:rFonts w:ascii="Arial" w:eastAsia="Times New Roman" w:hAnsi="Arial" w:cs="Times New Roman"/>
          <w:bCs/>
          <w:sz w:val="20"/>
          <w:szCs w:val="24"/>
          <w:lang w:eastAsia="cs-CZ"/>
        </w:rPr>
        <w:t>šlo</w:t>
      </w:r>
      <w:r w:rsidRPr="00A16EF6">
        <w:rPr>
          <w:rFonts w:ascii="Arial" w:eastAsia="Times New Roman" w:hAnsi="Arial" w:cs="Times New Roman"/>
          <w:bCs/>
          <w:sz w:val="20"/>
          <w:szCs w:val="24"/>
          <w:lang w:eastAsia="cs-CZ"/>
        </w:rPr>
        <w:t xml:space="preserve"> k úpravě Investičních příspěvků u Investičních záměrů, které byly projednány před schválením Zásad</w:t>
      </w:r>
      <w:r w:rsidR="00A16EF6">
        <w:rPr>
          <w:rFonts w:ascii="Arial" w:eastAsia="Times New Roman" w:hAnsi="Arial" w:cs="Times New Roman"/>
          <w:bCs/>
          <w:sz w:val="20"/>
          <w:szCs w:val="24"/>
          <w:lang w:eastAsia="cs-CZ"/>
        </w:rPr>
        <w:t xml:space="preserve"> pro výstavbu</w:t>
      </w:r>
      <w:r w:rsidRPr="00A16EF6">
        <w:rPr>
          <w:rFonts w:ascii="Arial" w:eastAsia="Times New Roman" w:hAnsi="Arial" w:cs="Times New Roman"/>
          <w:bCs/>
          <w:sz w:val="20"/>
          <w:szCs w:val="24"/>
          <w:lang w:eastAsia="cs-CZ"/>
        </w:rPr>
        <w:t>. Tyto neměly možnost při přípravě projektu zohlednit koeficienty motivující ke kvalitní výstavbě a snižující výši Investičního příspěvku. Na takové Investiční záměry se při výpočtu Investičního příspěvku proto použijí nejnižší koeficienty uvedené v Zásadách.</w:t>
      </w:r>
    </w:p>
    <w:p w14:paraId="55461C3D" w14:textId="4A67DD27" w:rsidR="00790767" w:rsidRPr="00A16EF6" w:rsidRDefault="00790767" w:rsidP="00790767">
      <w:pPr>
        <w:pStyle w:val="Odstavecseseznamem"/>
        <w:numPr>
          <w:ilvl w:val="0"/>
          <w:numId w:val="2"/>
        </w:numPr>
        <w:spacing w:after="160" w:line="259" w:lineRule="auto"/>
        <w:jc w:val="both"/>
        <w:rPr>
          <w:rFonts w:ascii="Arial" w:eastAsia="Times New Roman" w:hAnsi="Arial" w:cs="Times New Roman"/>
          <w:bCs/>
          <w:sz w:val="20"/>
          <w:szCs w:val="24"/>
          <w:lang w:eastAsia="cs-CZ"/>
        </w:rPr>
      </w:pPr>
      <w:r w:rsidRPr="00A16EF6">
        <w:rPr>
          <w:rFonts w:ascii="Arial" w:eastAsia="Times New Roman" w:hAnsi="Arial" w:cs="Times New Roman"/>
          <w:bCs/>
          <w:sz w:val="20"/>
          <w:szCs w:val="24"/>
          <w:lang w:eastAsia="cs-CZ"/>
        </w:rPr>
        <w:t>Do</w:t>
      </w:r>
      <w:r w:rsidR="00A16EF6">
        <w:rPr>
          <w:rFonts w:ascii="Arial" w:eastAsia="Times New Roman" w:hAnsi="Arial" w:cs="Times New Roman"/>
          <w:bCs/>
          <w:sz w:val="20"/>
          <w:szCs w:val="24"/>
          <w:lang w:eastAsia="cs-CZ"/>
        </w:rPr>
        <w:t>šlo</w:t>
      </w:r>
      <w:r w:rsidRPr="00A16EF6">
        <w:rPr>
          <w:rFonts w:ascii="Arial" w:eastAsia="Times New Roman" w:hAnsi="Arial" w:cs="Times New Roman"/>
          <w:bCs/>
          <w:sz w:val="20"/>
          <w:szCs w:val="24"/>
          <w:lang w:eastAsia="cs-CZ"/>
        </w:rPr>
        <w:t xml:space="preserve"> k doplnění koeficientů motivující ke kvalitní výstavbě u nebytových prostor.</w:t>
      </w:r>
    </w:p>
    <w:p w14:paraId="63670B99" w14:textId="602BDE31" w:rsidR="00DC2D9D" w:rsidRDefault="00876291" w:rsidP="00171BF7">
      <w:pPr>
        <w:jc w:val="both"/>
        <w:rPr>
          <w:rFonts w:ascii="Arial" w:hAnsi="Arial" w:cs="Arial"/>
          <w:sz w:val="20"/>
          <w:szCs w:val="20"/>
        </w:rPr>
      </w:pPr>
      <w:r w:rsidRPr="00DC2D9D">
        <w:rPr>
          <w:rFonts w:ascii="Arial" w:hAnsi="Arial" w:cs="Arial"/>
          <w:sz w:val="20"/>
          <w:szCs w:val="20"/>
        </w:rPr>
        <w:t xml:space="preserve">Petice </w:t>
      </w:r>
      <w:r w:rsidR="00DC2D9D" w:rsidRPr="00DC2D9D">
        <w:rPr>
          <w:rFonts w:ascii="Arial" w:hAnsi="Arial" w:cs="Arial"/>
          <w:sz w:val="20"/>
          <w:szCs w:val="20"/>
        </w:rPr>
        <w:t xml:space="preserve">zejména </w:t>
      </w:r>
      <w:r w:rsidRPr="00DC2D9D">
        <w:rPr>
          <w:rFonts w:ascii="Arial" w:hAnsi="Arial" w:cs="Arial"/>
          <w:sz w:val="20"/>
          <w:szCs w:val="20"/>
        </w:rPr>
        <w:t xml:space="preserve">nesprávně stanoví, že výše Investičního příspěvku činí </w:t>
      </w:r>
      <w:r w:rsidRPr="00591E95">
        <w:rPr>
          <w:rFonts w:ascii="Arial" w:hAnsi="Arial" w:cs="Arial"/>
          <w:sz w:val="20"/>
          <w:szCs w:val="20"/>
        </w:rPr>
        <w:t>10.000 Kč za m2 hrubé podlahové plochy</w:t>
      </w:r>
      <w:r>
        <w:rPr>
          <w:rFonts w:ascii="Arial" w:hAnsi="Arial" w:cs="Arial"/>
          <w:sz w:val="20"/>
          <w:szCs w:val="20"/>
        </w:rPr>
        <w:t xml:space="preserve">. </w:t>
      </w:r>
      <w:r w:rsidR="00DC2D9D">
        <w:rPr>
          <w:rFonts w:ascii="Arial" w:hAnsi="Arial" w:cs="Arial"/>
          <w:sz w:val="20"/>
          <w:szCs w:val="20"/>
        </w:rPr>
        <w:t>Tato částka</w:t>
      </w:r>
      <w:r>
        <w:rPr>
          <w:rFonts w:ascii="Arial" w:hAnsi="Arial" w:cs="Arial"/>
          <w:sz w:val="20"/>
          <w:szCs w:val="20"/>
        </w:rPr>
        <w:t xml:space="preserve"> je pouze základní výchozí výše příspěvku, která je dále snižována příslušnými </w:t>
      </w:r>
      <w:r w:rsidRPr="00DC2D9D">
        <w:rPr>
          <w:rFonts w:ascii="Arial" w:hAnsi="Arial" w:cs="Arial"/>
          <w:sz w:val="20"/>
          <w:szCs w:val="20"/>
        </w:rPr>
        <w:t>Investičními koeficienty</w:t>
      </w:r>
      <w:r w:rsidR="00DC2D9D">
        <w:rPr>
          <w:rFonts w:ascii="Arial" w:hAnsi="Arial" w:cs="Arial"/>
          <w:sz w:val="20"/>
          <w:szCs w:val="20"/>
        </w:rPr>
        <w:t>, které mají developera motivovat ke kvalitní výstavbě zohledňující potřeby a charakter města</w:t>
      </w:r>
      <w:r w:rsidRPr="00DC2D9D">
        <w:rPr>
          <w:rFonts w:ascii="Arial" w:hAnsi="Arial" w:cs="Arial"/>
          <w:sz w:val="20"/>
          <w:szCs w:val="20"/>
        </w:rPr>
        <w:t xml:space="preserve">. V případě nejnižších Investičních koeficientů činí výše Investičního příspěvku 690 Kč </w:t>
      </w:r>
      <w:r w:rsidRPr="00591E95">
        <w:rPr>
          <w:rFonts w:ascii="Arial" w:hAnsi="Arial" w:cs="Arial"/>
          <w:sz w:val="20"/>
          <w:szCs w:val="20"/>
        </w:rPr>
        <w:t>za m2 hrubé podlahové plochy</w:t>
      </w:r>
      <w:r>
        <w:rPr>
          <w:rFonts w:ascii="Arial" w:hAnsi="Arial" w:cs="Arial"/>
          <w:sz w:val="20"/>
          <w:szCs w:val="20"/>
        </w:rPr>
        <w:t xml:space="preserve">. </w:t>
      </w:r>
    </w:p>
    <w:p w14:paraId="340310E4" w14:textId="3A4BE678" w:rsidR="00DC2D9D" w:rsidRDefault="00876291" w:rsidP="00171BF7">
      <w:pPr>
        <w:jc w:val="both"/>
        <w:rPr>
          <w:rFonts w:ascii="Arial" w:hAnsi="Arial" w:cs="Arial"/>
          <w:sz w:val="20"/>
          <w:szCs w:val="20"/>
        </w:rPr>
      </w:pPr>
      <w:r>
        <w:rPr>
          <w:rFonts w:ascii="Arial" w:hAnsi="Arial" w:cs="Arial"/>
          <w:sz w:val="20"/>
          <w:szCs w:val="20"/>
        </w:rPr>
        <w:t xml:space="preserve">Rovněž další </w:t>
      </w:r>
      <w:r w:rsidR="00BF0AA9" w:rsidRPr="00DC2D9D">
        <w:rPr>
          <w:rFonts w:ascii="Arial" w:hAnsi="Arial" w:cs="Arial"/>
          <w:sz w:val="20"/>
          <w:szCs w:val="20"/>
        </w:rPr>
        <w:t>d</w:t>
      </w:r>
      <w:r w:rsidR="005807D7" w:rsidRPr="00DC2D9D">
        <w:rPr>
          <w:rFonts w:ascii="Arial" w:hAnsi="Arial" w:cs="Arial"/>
          <w:sz w:val="20"/>
          <w:szCs w:val="20"/>
        </w:rPr>
        <w:t>ůvody uváděné v petici</w:t>
      </w:r>
      <w:r w:rsidR="005807D7">
        <w:rPr>
          <w:rFonts w:ascii="Arial" w:hAnsi="Arial" w:cs="Arial"/>
          <w:sz w:val="20"/>
          <w:szCs w:val="20"/>
        </w:rPr>
        <w:t xml:space="preserve"> jsou převážně hypotetické a ničím nepodložené </w:t>
      </w:r>
      <w:r w:rsidR="00DC23EC">
        <w:rPr>
          <w:rFonts w:ascii="Arial" w:hAnsi="Arial" w:cs="Arial"/>
          <w:sz w:val="20"/>
          <w:szCs w:val="20"/>
        </w:rPr>
        <w:t>(např. dojde k zastavení podnikatelské činnosti, podmínky nejsou transparentní, dojde ke snížení kvalita života, snížení zaměstnanosti, poplatek brání v transformaci brownfieldů)</w:t>
      </w:r>
      <w:r w:rsidR="00A16EF6">
        <w:rPr>
          <w:rFonts w:ascii="Arial" w:hAnsi="Arial" w:cs="Arial"/>
          <w:sz w:val="20"/>
          <w:szCs w:val="20"/>
        </w:rPr>
        <w:t>.</w:t>
      </w:r>
      <w:r w:rsidR="00DC2D9D">
        <w:rPr>
          <w:rFonts w:ascii="Arial" w:hAnsi="Arial" w:cs="Arial"/>
          <w:sz w:val="20"/>
          <w:szCs w:val="20"/>
        </w:rPr>
        <w:t xml:space="preserve"> Jsme přesvědčeni, a máme to potvrzeno i ze strany odborníků z jiných měst, že Zásady výstavby jsou nastaveny správně.</w:t>
      </w:r>
      <w:r w:rsidR="00A16EF6">
        <w:rPr>
          <w:rFonts w:ascii="Arial" w:hAnsi="Arial" w:cs="Arial"/>
          <w:sz w:val="20"/>
          <w:szCs w:val="20"/>
        </w:rPr>
        <w:t xml:space="preserve"> </w:t>
      </w:r>
    </w:p>
    <w:p w14:paraId="274174F2" w14:textId="0CD559C5" w:rsidR="00A16EF6" w:rsidRDefault="00A16EF6" w:rsidP="00171BF7">
      <w:pPr>
        <w:jc w:val="both"/>
        <w:rPr>
          <w:rFonts w:ascii="Arial" w:hAnsi="Arial" w:cs="Arial"/>
          <w:sz w:val="20"/>
          <w:szCs w:val="20"/>
        </w:rPr>
      </w:pPr>
      <w:r>
        <w:rPr>
          <w:rFonts w:ascii="Arial" w:hAnsi="Arial" w:cs="Arial"/>
          <w:sz w:val="20"/>
          <w:szCs w:val="20"/>
        </w:rPr>
        <w:t>Naopak se prokazuje, že Zásady pro výstavbu jsou dobře zpracované</w:t>
      </w:r>
      <w:r w:rsidR="00DC2D9D">
        <w:rPr>
          <w:rFonts w:ascii="Arial" w:hAnsi="Arial" w:cs="Arial"/>
          <w:sz w:val="20"/>
          <w:szCs w:val="20"/>
        </w:rPr>
        <w:t xml:space="preserve">, </w:t>
      </w:r>
      <w:r>
        <w:rPr>
          <w:rFonts w:ascii="Arial" w:hAnsi="Arial" w:cs="Arial"/>
          <w:sz w:val="20"/>
          <w:szCs w:val="20"/>
        </w:rPr>
        <w:t>mají pro město a jeho občany pozitivní dopad</w:t>
      </w:r>
      <w:r w:rsidR="00DC2D9D">
        <w:rPr>
          <w:rFonts w:ascii="Arial" w:hAnsi="Arial" w:cs="Arial"/>
          <w:sz w:val="20"/>
          <w:szCs w:val="20"/>
        </w:rPr>
        <w:t>,</w:t>
      </w:r>
      <w:r>
        <w:rPr>
          <w:rFonts w:ascii="Arial" w:hAnsi="Arial" w:cs="Arial"/>
          <w:sz w:val="20"/>
          <w:szCs w:val="20"/>
        </w:rPr>
        <w:t xml:space="preserve"> a to jednak v tom, že dojde k získání přiměřených prostředků na výstavbu veřejné infrastruktury</w:t>
      </w:r>
      <w:r w:rsidR="00876291">
        <w:rPr>
          <w:rFonts w:ascii="Arial" w:hAnsi="Arial" w:cs="Arial"/>
          <w:sz w:val="20"/>
          <w:szCs w:val="20"/>
        </w:rPr>
        <w:t xml:space="preserve">, aniž by </w:t>
      </w:r>
      <w:r w:rsidR="00DC2D9D">
        <w:rPr>
          <w:rFonts w:ascii="Arial" w:hAnsi="Arial" w:cs="Arial"/>
          <w:sz w:val="20"/>
          <w:szCs w:val="20"/>
        </w:rPr>
        <w:t xml:space="preserve">to </w:t>
      </w:r>
      <w:r w:rsidR="00876291">
        <w:rPr>
          <w:rFonts w:ascii="Arial" w:hAnsi="Arial" w:cs="Arial"/>
          <w:sz w:val="20"/>
          <w:szCs w:val="20"/>
        </w:rPr>
        <w:t>bránilo rozvoji města,</w:t>
      </w:r>
      <w:r>
        <w:rPr>
          <w:rFonts w:ascii="Arial" w:hAnsi="Arial" w:cs="Arial"/>
          <w:sz w:val="20"/>
          <w:szCs w:val="20"/>
        </w:rPr>
        <w:t xml:space="preserve"> a dále, že město má možnost ovlivňovat kvalitu výstavby v</w:t>
      </w:r>
      <w:r w:rsidR="00BF3D6E">
        <w:rPr>
          <w:rFonts w:ascii="Arial" w:hAnsi="Arial" w:cs="Arial"/>
          <w:sz w:val="20"/>
          <w:szCs w:val="20"/>
        </w:rPr>
        <w:t>e městě.</w:t>
      </w:r>
    </w:p>
    <w:p w14:paraId="1BD4988D" w14:textId="77777777" w:rsidR="00B64861" w:rsidRPr="00F42B66" w:rsidRDefault="00B64861" w:rsidP="001B7801">
      <w:pPr>
        <w:jc w:val="both"/>
        <w:rPr>
          <w:rFonts w:ascii="Arial" w:hAnsi="Arial" w:cs="Arial"/>
          <w:sz w:val="20"/>
          <w:szCs w:val="20"/>
        </w:rPr>
      </w:pPr>
    </w:p>
    <w:p w14:paraId="45ED21D4" w14:textId="77777777" w:rsidR="001B7801" w:rsidRPr="00F42B66" w:rsidRDefault="001B7801" w:rsidP="001B7801">
      <w:pPr>
        <w:jc w:val="both"/>
        <w:rPr>
          <w:rFonts w:ascii="Arial" w:hAnsi="Arial" w:cs="Arial"/>
          <w:sz w:val="20"/>
          <w:szCs w:val="20"/>
        </w:rPr>
      </w:pPr>
      <w:r w:rsidRPr="00F42B66">
        <w:rPr>
          <w:rFonts w:ascii="Arial" w:hAnsi="Arial" w:cs="Arial"/>
          <w:b/>
          <w:sz w:val="20"/>
          <w:szCs w:val="20"/>
        </w:rPr>
        <w:t>Návrh na usnesení</w:t>
      </w:r>
      <w:r w:rsidRPr="00F42B66">
        <w:rPr>
          <w:rFonts w:ascii="Arial" w:hAnsi="Arial" w:cs="Arial"/>
          <w:sz w:val="20"/>
          <w:szCs w:val="20"/>
        </w:rPr>
        <w:t>:</w:t>
      </w:r>
    </w:p>
    <w:p w14:paraId="35379C3B" w14:textId="77777777" w:rsidR="001B7801" w:rsidRPr="00F42B66" w:rsidRDefault="001B7801" w:rsidP="001B7801">
      <w:pPr>
        <w:jc w:val="both"/>
        <w:rPr>
          <w:rFonts w:ascii="Arial" w:hAnsi="Arial" w:cs="Arial"/>
          <w:sz w:val="20"/>
          <w:szCs w:val="20"/>
        </w:rPr>
      </w:pPr>
    </w:p>
    <w:p w14:paraId="31715196" w14:textId="77777777" w:rsidR="00174A05" w:rsidRPr="00DC23EC" w:rsidRDefault="00174A05" w:rsidP="00171BF7">
      <w:pPr>
        <w:jc w:val="both"/>
        <w:rPr>
          <w:rFonts w:ascii="Arial" w:hAnsi="Arial" w:cs="Arial"/>
          <w:b/>
          <w:sz w:val="20"/>
          <w:szCs w:val="20"/>
        </w:rPr>
      </w:pPr>
      <w:bookmarkStart w:id="0" w:name="_Hlk120709813"/>
      <w:r w:rsidRPr="00F42B66">
        <w:rPr>
          <w:rFonts w:ascii="Arial" w:hAnsi="Arial" w:cs="Arial"/>
          <w:b/>
          <w:sz w:val="20"/>
          <w:szCs w:val="20"/>
        </w:rPr>
        <w:t>Usnesení:</w:t>
      </w:r>
    </w:p>
    <w:p w14:paraId="6353AC46" w14:textId="6F1EC295" w:rsidR="00174A05" w:rsidRPr="00F42B66" w:rsidRDefault="00BF3D6E" w:rsidP="00171BF7">
      <w:pPr>
        <w:jc w:val="both"/>
        <w:rPr>
          <w:rFonts w:ascii="Arial" w:hAnsi="Arial" w:cs="Arial"/>
          <w:b/>
          <w:sz w:val="20"/>
          <w:szCs w:val="20"/>
        </w:rPr>
      </w:pPr>
      <w:r>
        <w:rPr>
          <w:rFonts w:ascii="Arial" w:hAnsi="Arial" w:cs="Arial"/>
          <w:b/>
          <w:sz w:val="20"/>
          <w:szCs w:val="20"/>
        </w:rPr>
        <w:t>ZM</w:t>
      </w:r>
      <w:r w:rsidR="00174A05" w:rsidRPr="00DC23EC">
        <w:rPr>
          <w:rFonts w:ascii="Arial" w:hAnsi="Arial" w:cs="Arial"/>
          <w:b/>
          <w:sz w:val="20"/>
          <w:szCs w:val="20"/>
        </w:rPr>
        <w:t xml:space="preserve"> projednal</w:t>
      </w:r>
      <w:r>
        <w:rPr>
          <w:rFonts w:ascii="Arial" w:hAnsi="Arial" w:cs="Arial"/>
          <w:b/>
          <w:sz w:val="20"/>
          <w:szCs w:val="20"/>
        </w:rPr>
        <w:t>o</w:t>
      </w:r>
      <w:r w:rsidR="00174A05" w:rsidRPr="00DC23EC">
        <w:rPr>
          <w:rFonts w:ascii="Arial" w:hAnsi="Arial" w:cs="Arial"/>
          <w:b/>
          <w:sz w:val="20"/>
          <w:szCs w:val="20"/>
        </w:rPr>
        <w:t xml:space="preserve"> petici označenou „</w:t>
      </w:r>
      <w:r w:rsidR="00DC23EC" w:rsidRPr="00DC23EC">
        <w:rPr>
          <w:rFonts w:ascii="Arial" w:hAnsi="Arial" w:cs="Arial"/>
          <w:b/>
          <w:sz w:val="20"/>
          <w:szCs w:val="20"/>
        </w:rPr>
        <w:t>Petice na zrušení zásad pro výstavbu ve městě Roudnice nad Labem</w:t>
      </w:r>
      <w:r w:rsidR="00174A05" w:rsidRPr="00DC23EC">
        <w:rPr>
          <w:rFonts w:ascii="Arial" w:hAnsi="Arial" w:cs="Arial"/>
          <w:b/>
          <w:sz w:val="20"/>
          <w:szCs w:val="20"/>
        </w:rPr>
        <w:t>“</w:t>
      </w:r>
      <w:r w:rsidR="00174A05" w:rsidRPr="00F42B66">
        <w:rPr>
          <w:rFonts w:ascii="Arial" w:hAnsi="Arial" w:cs="Arial"/>
          <w:b/>
          <w:sz w:val="20"/>
          <w:szCs w:val="20"/>
        </w:rPr>
        <w:t xml:space="preserve"> </w:t>
      </w:r>
      <w:r w:rsidR="00DC23EC">
        <w:rPr>
          <w:rFonts w:ascii="Arial" w:hAnsi="Arial" w:cs="Arial"/>
          <w:b/>
          <w:sz w:val="20"/>
          <w:szCs w:val="20"/>
        </w:rPr>
        <w:t xml:space="preserve">a nedoporučuje petici vyhovět a Zásady pro výstavbu zrušit. </w:t>
      </w:r>
    </w:p>
    <w:bookmarkEnd w:id="0"/>
    <w:p w14:paraId="1C04EFE5" w14:textId="77777777" w:rsidR="00230D9E" w:rsidRPr="00F42B66" w:rsidRDefault="00230D9E" w:rsidP="00177BCD">
      <w:pPr>
        <w:jc w:val="both"/>
        <w:rPr>
          <w:rFonts w:ascii="Arial" w:hAnsi="Arial" w:cs="Arial"/>
          <w:sz w:val="20"/>
          <w:szCs w:val="20"/>
        </w:rPr>
      </w:pPr>
    </w:p>
    <w:p w14:paraId="0473DE57" w14:textId="77777777" w:rsidR="00230D9E" w:rsidRPr="00F42B66" w:rsidRDefault="00230D9E">
      <w:pPr>
        <w:rPr>
          <w:rFonts w:ascii="Arial" w:hAnsi="Arial" w:cs="Arial"/>
          <w:sz w:val="20"/>
          <w:szCs w:val="20"/>
        </w:rPr>
      </w:pPr>
    </w:p>
    <w:p w14:paraId="6C256148" w14:textId="77777777" w:rsidR="00230D9E" w:rsidRPr="00F42B66" w:rsidRDefault="00230D9E">
      <w:pPr>
        <w:rPr>
          <w:rFonts w:ascii="Arial" w:hAnsi="Arial" w:cs="Arial"/>
          <w:sz w:val="20"/>
          <w:szCs w:val="20"/>
        </w:rPr>
      </w:pPr>
    </w:p>
    <w:p w14:paraId="443AD002" w14:textId="6661DE2E" w:rsidR="004A2EB3" w:rsidRDefault="00230D9E">
      <w:pPr>
        <w:rPr>
          <w:rFonts w:ascii="Arial" w:hAnsi="Arial" w:cs="Arial"/>
          <w:sz w:val="20"/>
          <w:szCs w:val="20"/>
        </w:rPr>
      </w:pPr>
      <w:r w:rsidRPr="00F42B66">
        <w:rPr>
          <w:rFonts w:ascii="Arial" w:hAnsi="Arial" w:cs="Arial"/>
          <w:sz w:val="20"/>
          <w:szCs w:val="20"/>
        </w:rPr>
        <w:t xml:space="preserve">Příloha: </w:t>
      </w:r>
      <w:r w:rsidR="004A2EB3">
        <w:rPr>
          <w:rFonts w:ascii="Arial" w:hAnsi="Arial" w:cs="Arial"/>
          <w:sz w:val="20"/>
          <w:szCs w:val="20"/>
        </w:rPr>
        <w:t>Petice</w:t>
      </w:r>
    </w:p>
    <w:sectPr w:rsidR="004A2E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71BA"/>
    <w:multiLevelType w:val="hybridMultilevel"/>
    <w:tmpl w:val="9592AF9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8D144E8"/>
    <w:multiLevelType w:val="hybridMultilevel"/>
    <w:tmpl w:val="7226B722"/>
    <w:lvl w:ilvl="0" w:tplc="36863A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37945421">
    <w:abstractNumId w:val="0"/>
  </w:num>
  <w:num w:numId="2" w16cid:durableId="77557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01"/>
    <w:rsid w:val="000004A0"/>
    <w:rsid w:val="00055F3C"/>
    <w:rsid w:val="00067754"/>
    <w:rsid w:val="000D6677"/>
    <w:rsid w:val="000F3C72"/>
    <w:rsid w:val="0012184C"/>
    <w:rsid w:val="00125CF5"/>
    <w:rsid w:val="00157949"/>
    <w:rsid w:val="00171BF7"/>
    <w:rsid w:val="00174A05"/>
    <w:rsid w:val="00177BCD"/>
    <w:rsid w:val="001947D8"/>
    <w:rsid w:val="001974F8"/>
    <w:rsid w:val="001B7801"/>
    <w:rsid w:val="002000F1"/>
    <w:rsid w:val="002072DC"/>
    <w:rsid w:val="00230D9E"/>
    <w:rsid w:val="00251A23"/>
    <w:rsid w:val="00275BB8"/>
    <w:rsid w:val="00277453"/>
    <w:rsid w:val="00280061"/>
    <w:rsid w:val="002B1F69"/>
    <w:rsid w:val="002C08CA"/>
    <w:rsid w:val="00365359"/>
    <w:rsid w:val="0038557D"/>
    <w:rsid w:val="003B214D"/>
    <w:rsid w:val="003D23C7"/>
    <w:rsid w:val="00467994"/>
    <w:rsid w:val="004A155F"/>
    <w:rsid w:val="004A2EB3"/>
    <w:rsid w:val="004B0C2B"/>
    <w:rsid w:val="004B785D"/>
    <w:rsid w:val="004C19FA"/>
    <w:rsid w:val="004D1F62"/>
    <w:rsid w:val="004E4852"/>
    <w:rsid w:val="004E5EE3"/>
    <w:rsid w:val="0051388D"/>
    <w:rsid w:val="00532885"/>
    <w:rsid w:val="005807D7"/>
    <w:rsid w:val="005C1E5D"/>
    <w:rsid w:val="005C2EA2"/>
    <w:rsid w:val="005C748E"/>
    <w:rsid w:val="006642D0"/>
    <w:rsid w:val="006D5777"/>
    <w:rsid w:val="006E22BD"/>
    <w:rsid w:val="006E37F2"/>
    <w:rsid w:val="006E7A12"/>
    <w:rsid w:val="006F67AB"/>
    <w:rsid w:val="00725590"/>
    <w:rsid w:val="00737B9A"/>
    <w:rsid w:val="007800C3"/>
    <w:rsid w:val="00790767"/>
    <w:rsid w:val="00791651"/>
    <w:rsid w:val="00793532"/>
    <w:rsid w:val="007B79F5"/>
    <w:rsid w:val="007E74B3"/>
    <w:rsid w:val="007F3840"/>
    <w:rsid w:val="008203D5"/>
    <w:rsid w:val="00841496"/>
    <w:rsid w:val="00876291"/>
    <w:rsid w:val="008772ED"/>
    <w:rsid w:val="00883EBD"/>
    <w:rsid w:val="008C2231"/>
    <w:rsid w:val="008F0571"/>
    <w:rsid w:val="00957A57"/>
    <w:rsid w:val="00982E31"/>
    <w:rsid w:val="009D0BD8"/>
    <w:rsid w:val="009E29AB"/>
    <w:rsid w:val="00A16EF6"/>
    <w:rsid w:val="00A35E29"/>
    <w:rsid w:val="00B64861"/>
    <w:rsid w:val="00B86C6D"/>
    <w:rsid w:val="00B96154"/>
    <w:rsid w:val="00BB5A29"/>
    <w:rsid w:val="00BC4044"/>
    <w:rsid w:val="00BD5F78"/>
    <w:rsid w:val="00BF0AA9"/>
    <w:rsid w:val="00BF3D6E"/>
    <w:rsid w:val="00C03B58"/>
    <w:rsid w:val="00C06942"/>
    <w:rsid w:val="00C27A40"/>
    <w:rsid w:val="00C72641"/>
    <w:rsid w:val="00C75D6E"/>
    <w:rsid w:val="00C86EDE"/>
    <w:rsid w:val="00C95A81"/>
    <w:rsid w:val="00CB0518"/>
    <w:rsid w:val="00CB06BB"/>
    <w:rsid w:val="00DB593B"/>
    <w:rsid w:val="00DC23EC"/>
    <w:rsid w:val="00DC2D9D"/>
    <w:rsid w:val="00DD7D94"/>
    <w:rsid w:val="00DE15BD"/>
    <w:rsid w:val="00E11456"/>
    <w:rsid w:val="00E9735B"/>
    <w:rsid w:val="00F42B66"/>
    <w:rsid w:val="00F43688"/>
    <w:rsid w:val="00F75210"/>
    <w:rsid w:val="00F80796"/>
    <w:rsid w:val="00FB19C9"/>
    <w:rsid w:val="00FF35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DCDF5"/>
  <w15:docId w15:val="{8FF506F2-91CA-4474-8A0B-BD0DDF67F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B0C2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1B7801"/>
    <w:pPr>
      <w:keepNext/>
      <w:jc w:val="center"/>
      <w:outlineLvl w:val="0"/>
    </w:pPr>
    <w:rPr>
      <w:rFonts w:ascii="Arial" w:eastAsia="Arial" w:hAnsi="Arial" w:cs="Arial"/>
      <w:b/>
      <w:bCs/>
      <w:sz w:val="36"/>
    </w:rPr>
  </w:style>
  <w:style w:type="paragraph" w:styleId="Nadpis2">
    <w:name w:val="heading 2"/>
    <w:basedOn w:val="Normln"/>
    <w:next w:val="Normln"/>
    <w:link w:val="Nadpis2Char"/>
    <w:uiPriority w:val="9"/>
    <w:semiHidden/>
    <w:unhideWhenUsed/>
    <w:qFormat/>
    <w:rsid w:val="006D57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B7801"/>
    <w:rPr>
      <w:rFonts w:ascii="Arial" w:eastAsia="Arial" w:hAnsi="Arial" w:cs="Arial"/>
      <w:b/>
      <w:bCs/>
      <w:sz w:val="36"/>
      <w:szCs w:val="24"/>
      <w:lang w:eastAsia="cs-CZ"/>
    </w:rPr>
  </w:style>
  <w:style w:type="paragraph" w:styleId="Podnadpis">
    <w:name w:val="Subtitle"/>
    <w:basedOn w:val="Normln"/>
    <w:link w:val="PodnadpisChar"/>
    <w:qFormat/>
    <w:rsid w:val="001B7801"/>
    <w:pPr>
      <w:overflowPunct w:val="0"/>
      <w:autoSpaceDE w:val="0"/>
      <w:autoSpaceDN w:val="0"/>
      <w:adjustRightInd w:val="0"/>
      <w:spacing w:after="60"/>
      <w:jc w:val="center"/>
      <w:textAlignment w:val="baseline"/>
    </w:pPr>
    <w:rPr>
      <w:rFonts w:ascii="Arial" w:eastAsia="Arial" w:hAnsi="Arial" w:cs="Arial"/>
    </w:rPr>
  </w:style>
  <w:style w:type="character" w:customStyle="1" w:styleId="PodnadpisChar">
    <w:name w:val="Podnadpis Char"/>
    <w:basedOn w:val="Standardnpsmoodstavce"/>
    <w:link w:val="Podnadpis"/>
    <w:rsid w:val="001B7801"/>
    <w:rPr>
      <w:rFonts w:ascii="Arial" w:eastAsia="Arial" w:hAnsi="Arial" w:cs="Arial"/>
      <w:sz w:val="24"/>
      <w:szCs w:val="24"/>
      <w:lang w:eastAsia="cs-CZ"/>
    </w:rPr>
  </w:style>
  <w:style w:type="paragraph" w:customStyle="1" w:styleId="Styl1">
    <w:name w:val="Styl1"/>
    <w:basedOn w:val="Normln"/>
    <w:link w:val="Styl1Char1"/>
    <w:rsid w:val="001947D8"/>
    <w:rPr>
      <w:rFonts w:ascii="Arial" w:hAnsi="Arial"/>
      <w:sz w:val="20"/>
    </w:rPr>
  </w:style>
  <w:style w:type="paragraph" w:customStyle="1" w:styleId="Styl3">
    <w:name w:val="Styl3"/>
    <w:basedOn w:val="Normln"/>
    <w:link w:val="Styl3Char1"/>
    <w:rsid w:val="001947D8"/>
    <w:rPr>
      <w:rFonts w:ascii="Arial" w:hAnsi="Arial"/>
      <w:b/>
      <w:sz w:val="20"/>
      <w:u w:val="single"/>
    </w:rPr>
  </w:style>
  <w:style w:type="character" w:customStyle="1" w:styleId="Styl1Char1">
    <w:name w:val="Styl1 Char1"/>
    <w:link w:val="Styl1"/>
    <w:rsid w:val="001947D8"/>
    <w:rPr>
      <w:rFonts w:ascii="Arial" w:eastAsia="Times New Roman" w:hAnsi="Arial" w:cs="Times New Roman"/>
      <w:sz w:val="20"/>
      <w:szCs w:val="24"/>
      <w:lang w:eastAsia="cs-CZ"/>
    </w:rPr>
  </w:style>
  <w:style w:type="paragraph" w:customStyle="1" w:styleId="CharCharCharCharCharChar">
    <w:name w:val="Char Char Char Char Char Char"/>
    <w:basedOn w:val="Normln"/>
    <w:rsid w:val="001947D8"/>
    <w:pPr>
      <w:spacing w:after="160" w:line="240" w:lineRule="exact"/>
    </w:pPr>
    <w:rPr>
      <w:rFonts w:ascii="Verdana" w:hAnsi="Verdana" w:cs="Verdana"/>
      <w:sz w:val="20"/>
      <w:szCs w:val="20"/>
      <w:lang w:val="en-US" w:eastAsia="en-US"/>
    </w:rPr>
  </w:style>
  <w:style w:type="character" w:customStyle="1" w:styleId="Styl3Char1">
    <w:name w:val="Styl3 Char1"/>
    <w:link w:val="Styl3"/>
    <w:rsid w:val="001947D8"/>
    <w:rPr>
      <w:rFonts w:ascii="Arial" w:eastAsia="Times New Roman" w:hAnsi="Arial" w:cs="Times New Roman"/>
      <w:b/>
      <w:sz w:val="20"/>
      <w:szCs w:val="24"/>
      <w:u w:val="single"/>
      <w:lang w:eastAsia="cs-CZ"/>
    </w:rPr>
  </w:style>
  <w:style w:type="paragraph" w:customStyle="1" w:styleId="Styl2">
    <w:name w:val="Styl2"/>
    <w:basedOn w:val="Normln"/>
    <w:link w:val="Styl2Char"/>
    <w:rsid w:val="00BB5A29"/>
    <w:rPr>
      <w:rFonts w:ascii="Arial" w:hAnsi="Arial"/>
      <w:b/>
      <w:sz w:val="20"/>
      <w:szCs w:val="20"/>
    </w:rPr>
  </w:style>
  <w:style w:type="character" w:customStyle="1" w:styleId="Styl2Char">
    <w:name w:val="Styl2 Char"/>
    <w:link w:val="Styl2"/>
    <w:rsid w:val="00BB5A29"/>
    <w:rPr>
      <w:rFonts w:ascii="Arial" w:eastAsia="Times New Roman" w:hAnsi="Arial" w:cs="Times New Roman"/>
      <w:b/>
      <w:sz w:val="20"/>
      <w:szCs w:val="20"/>
      <w:lang w:eastAsia="cs-CZ"/>
    </w:rPr>
  </w:style>
  <w:style w:type="character" w:customStyle="1" w:styleId="Nadpis2Char">
    <w:name w:val="Nadpis 2 Char"/>
    <w:basedOn w:val="Standardnpsmoodstavce"/>
    <w:link w:val="Nadpis2"/>
    <w:uiPriority w:val="9"/>
    <w:rsid w:val="006D5777"/>
    <w:rPr>
      <w:rFonts w:asciiTheme="majorHAnsi" w:eastAsiaTheme="majorEastAsia" w:hAnsiTheme="majorHAnsi" w:cstheme="majorBidi"/>
      <w:b/>
      <w:bCs/>
      <w:color w:val="4F81BD" w:themeColor="accent1"/>
      <w:sz w:val="26"/>
      <w:szCs w:val="26"/>
      <w:lang w:eastAsia="cs-CZ"/>
    </w:rPr>
  </w:style>
  <w:style w:type="paragraph" w:styleId="Odstavecseseznamem">
    <w:name w:val="List Paragraph"/>
    <w:basedOn w:val="Normln"/>
    <w:uiPriority w:val="34"/>
    <w:qFormat/>
    <w:rsid w:val="00B9615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tyl2Char2">
    <w:name w:val="Styl2 Char2"/>
    <w:rsid w:val="00BF0AA9"/>
    <w:rPr>
      <w:rFonts w:ascii="Arial" w:eastAsia="Times New Roman" w:hAnsi="Arial" w:cs="Arial"/>
      <w:b/>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4433342">
      <w:bodyDiv w:val="1"/>
      <w:marLeft w:val="0"/>
      <w:marRight w:val="0"/>
      <w:marTop w:val="0"/>
      <w:marBottom w:val="0"/>
      <w:divBdr>
        <w:top w:val="none" w:sz="0" w:space="0" w:color="auto"/>
        <w:left w:val="none" w:sz="0" w:space="0" w:color="auto"/>
        <w:bottom w:val="none" w:sz="0" w:space="0" w:color="auto"/>
        <w:right w:val="none" w:sz="0" w:space="0" w:color="auto"/>
      </w:divBdr>
    </w:div>
    <w:div w:id="169391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768</Words>
  <Characters>4536</Characters>
  <Application>Microsoft Office Word</Application>
  <DocSecurity>0</DocSecurity>
  <Lines>37</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Mann, Robert</dc:creator>
  <cp:lastModifiedBy>J&amp;V</cp:lastModifiedBy>
  <cp:revision>7</cp:revision>
  <cp:lastPrinted>2022-10-12T12:09:00Z</cp:lastPrinted>
  <dcterms:created xsi:type="dcterms:W3CDTF">2022-11-30T13:07:00Z</dcterms:created>
  <dcterms:modified xsi:type="dcterms:W3CDTF">2022-12-01T09:03:00Z</dcterms:modified>
</cp:coreProperties>
</file>